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A65" w:rsidRDefault="00215A65" w:rsidP="00833C36">
      <w:pPr>
        <w:rPr>
          <w:rFonts w:ascii="ＭＳ ゴシック" w:eastAsia="ＭＳ ゴシック" w:hAnsi="ＭＳ ゴシック"/>
          <w:w w:val="200"/>
          <w:sz w:val="24"/>
        </w:rPr>
      </w:pPr>
    </w:p>
    <w:p w:rsidR="000A60E3" w:rsidRPr="00FD6867" w:rsidRDefault="000A60E3" w:rsidP="00833C36">
      <w:pPr>
        <w:rPr>
          <w:rFonts w:ascii="ＭＳ ゴシック" w:eastAsia="ＭＳ ゴシック" w:hAnsi="ＭＳ ゴシック"/>
          <w:w w:val="200"/>
          <w:sz w:val="24"/>
        </w:rPr>
      </w:pPr>
      <w:r w:rsidRPr="00FD6867">
        <w:rPr>
          <w:rFonts w:ascii="ＭＳ ゴシック" w:eastAsia="ＭＳ ゴシック" w:hAnsi="ＭＳ ゴシック" w:hint="eastAsia"/>
          <w:w w:val="200"/>
          <w:sz w:val="24"/>
        </w:rPr>
        <w:t>大垣市社会福祉協議会</w:t>
      </w:r>
    </w:p>
    <w:p w:rsidR="000A60E3" w:rsidRPr="00833C36" w:rsidRDefault="000A60E3" w:rsidP="00FD6867">
      <w:pPr>
        <w:jc w:val="right"/>
        <w:rPr>
          <w:rFonts w:ascii="ＭＳ ゴシック" w:eastAsia="ＭＳ ゴシック" w:hAnsi="ＭＳ ゴシック"/>
          <w:sz w:val="24"/>
        </w:rPr>
      </w:pPr>
      <w:r w:rsidRPr="00FD6867">
        <w:rPr>
          <w:rFonts w:ascii="ＭＳ ゴシック" w:eastAsia="ＭＳ ゴシック" w:hAnsi="ＭＳ ゴシック" w:hint="eastAsia"/>
          <w:w w:val="200"/>
          <w:sz w:val="24"/>
        </w:rPr>
        <w:t>地区社協推進</w:t>
      </w:r>
      <w:bookmarkStart w:id="0" w:name="_GoBack"/>
      <w:bookmarkEnd w:id="0"/>
      <w:r w:rsidRPr="00FD6867">
        <w:rPr>
          <w:rFonts w:ascii="ＭＳ ゴシック" w:eastAsia="ＭＳ ゴシック" w:hAnsi="ＭＳ ゴシック" w:hint="eastAsia"/>
          <w:w w:val="200"/>
          <w:sz w:val="24"/>
        </w:rPr>
        <w:t>活動に対する助成要綱</w:t>
      </w:r>
    </w:p>
    <w:p w:rsidR="001B65FF" w:rsidRDefault="001B65FF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452080" w:rsidRDefault="00452080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（目　的）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地区社協の活動を</w:t>
      </w:r>
      <w:r w:rsidR="00FD6867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充実強化するため、適正な地区社協主催事業に対して、市社協は当該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年度の予算の範囲内において、各基準による助成を行う。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（内容及び基準）</w:t>
      </w:r>
    </w:p>
    <w:p w:rsidR="000A60E3" w:rsidRPr="006A126C" w:rsidRDefault="000A60E3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＜一般会費からの助成事業＞</w:t>
      </w:r>
    </w:p>
    <w:p w:rsidR="001B65FF" w:rsidRPr="00486D4E" w:rsidRDefault="001B65FF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5F4458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１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事業活動補助金（</w:t>
      </w:r>
      <w:r w:rsidR="000A60E3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様式１、２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）</w:t>
      </w:r>
    </w:p>
    <w:p w:rsidR="006A126C" w:rsidRDefault="006A126C" w:rsidP="006A126C">
      <w:pPr>
        <w:spacing w:line="350" w:lineRule="atLeast"/>
        <w:ind w:leftChars="100" w:left="460" w:hangingChars="100" w:hanging="250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>（１）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当該年度の市社協会費納入額の７５％を支給する。但し、前期（概ね６月中旬に支給）は、前年度</w:t>
      </w:r>
      <w:r w:rsidR="00FD6867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会費納入額の３０％分を支給し、後期（概ね１１月下旬に支給）に、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その当該年度の会費納入額の７５％を算出し、前期支給額との差額分を後期補助金として支給する。</w:t>
      </w:r>
    </w:p>
    <w:p w:rsidR="006A126C" w:rsidRDefault="006A126C" w:rsidP="006A126C">
      <w:pPr>
        <w:spacing w:line="350" w:lineRule="atLeast"/>
        <w:ind w:leftChars="200" w:left="420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>※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地区社協主催による各事業の基本的な財源であることから、各団体への配分は　　　　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避けること。</w:t>
      </w:r>
    </w:p>
    <w:p w:rsidR="006A126C" w:rsidRDefault="006A126C" w:rsidP="006A126C">
      <w:pPr>
        <w:spacing w:line="350" w:lineRule="atLeast"/>
        <w:ind w:firstLineChars="100" w:firstLine="250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>（２）</w:t>
      </w:r>
      <w:r w:rsidR="0060317D">
        <w:rPr>
          <w:rFonts w:ascii="ＭＳ ゴシック" w:eastAsia="ＭＳ ゴシック" w:hAnsi="ＭＳ ゴシック" w:hint="eastAsia"/>
          <w:spacing w:val="5"/>
          <w:kern w:val="0"/>
          <w:sz w:val="24"/>
        </w:rPr>
        <w:t>次の事業</w:t>
      </w:r>
      <w:r w:rsidR="0060317D"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に活用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してください。</w:t>
      </w:r>
    </w:p>
    <w:p w:rsidR="000A60E3" w:rsidRPr="00486D4E" w:rsidRDefault="000A60E3" w:rsidP="006A126C">
      <w:pPr>
        <w:spacing w:line="350" w:lineRule="atLeast"/>
        <w:ind w:firstLineChars="400" w:firstLine="10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①連絡調整費　各種団体との通信費・会議費など。</w:t>
      </w:r>
    </w:p>
    <w:p w:rsidR="006A126C" w:rsidRDefault="000A60E3" w:rsidP="006A126C">
      <w:pPr>
        <w:spacing w:line="350" w:lineRule="atLeast"/>
        <w:ind w:firstLineChars="400" w:firstLine="10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②印刷費　地区社協主催による各事業の住民向け啓発チラシ代。</w:t>
      </w:r>
    </w:p>
    <w:p w:rsidR="000A60E3" w:rsidRPr="00486D4E" w:rsidRDefault="000A60E3" w:rsidP="006A126C">
      <w:pPr>
        <w:spacing w:line="350" w:lineRule="atLeast"/>
        <w:ind w:firstLineChars="900" w:firstLine="225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福祉大会におけるパンフレット代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　　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※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地区社協が主催であること。共催、後援は該当しない。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③地区社協が発行する『社協だより』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④三世代交流事業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⑤地区社会福祉大会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⑥敬老会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4F0A27">
        <w:rPr>
          <w:rFonts w:ascii="ＭＳ ゴシック" w:eastAsia="ＭＳ ゴシック" w:hAnsi="ＭＳ ゴシック" w:hint="eastAsia"/>
          <w:spacing w:val="5"/>
          <w:kern w:val="0"/>
          <w:sz w:val="24"/>
        </w:rPr>
        <w:t>⑦福祉推進委員研修会（</w:t>
      </w:r>
      <w:r w:rsidR="004F0A27"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懇談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会）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0D0EA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⑧高齢者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を囲む会</w:t>
      </w:r>
    </w:p>
    <w:p w:rsidR="000A60E3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⑨ふれあい・いきいきサロン</w:t>
      </w:r>
    </w:p>
    <w:p w:rsidR="004F0A27" w:rsidRPr="006826C9" w:rsidRDefault="004F0A27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⑩歳末友愛訪問</w:t>
      </w:r>
    </w:p>
    <w:p w:rsidR="0060317D" w:rsidRPr="006826C9" w:rsidRDefault="004F0A27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6A126C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8B5E01"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⑪その他の地区社協事業</w:t>
      </w:r>
    </w:p>
    <w:p w:rsidR="000A60E3" w:rsidRPr="00486D4E" w:rsidRDefault="006A126C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</w:p>
    <w:p w:rsidR="000A60E3" w:rsidRPr="006A126C" w:rsidRDefault="004F0A27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２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福祉推進委員研修会（懇談</w:t>
      </w:r>
      <w:r w:rsidR="000A60E3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会）に対する補助</w:t>
      </w:r>
      <w:r w:rsidR="005F4458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（</w:t>
      </w:r>
      <w:r w:rsidR="000A60E3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様式３</w:t>
      </w:r>
      <w:r w:rsidR="005F4458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）</w:t>
      </w:r>
    </w:p>
    <w:p w:rsidR="00B46838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4F0A27"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地区社協で実施される福祉推進委員の研修（懇談</w:t>
      </w:r>
      <w:r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会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）に対して参加者１人あたり</w:t>
      </w:r>
    </w:p>
    <w:p w:rsidR="000A60E3" w:rsidRDefault="000A60E3" w:rsidP="00B46838">
      <w:pPr>
        <w:spacing w:line="350" w:lineRule="atLeast"/>
        <w:ind w:firstLineChars="200" w:firstLine="5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１００円を支給する。（年２回まで）</w:t>
      </w:r>
    </w:p>
    <w:p w:rsidR="008B5E01" w:rsidRDefault="008B5E01" w:rsidP="00B46838">
      <w:pPr>
        <w:spacing w:line="350" w:lineRule="atLeast"/>
        <w:ind w:firstLineChars="200" w:firstLine="500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8B5E01" w:rsidRPr="006A126C" w:rsidRDefault="008B5E01" w:rsidP="008B5E01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３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モデル指定事業に対する補助（様式４）</w:t>
      </w:r>
    </w:p>
    <w:p w:rsidR="008B5E01" w:rsidRDefault="008B5E01" w:rsidP="008B5E01">
      <w:pPr>
        <w:spacing w:line="350" w:lineRule="atLeast"/>
        <w:ind w:firstLineChars="200" w:firstLine="5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モデル指定した地区社協に対して、年３０，０００円を支給する。</w:t>
      </w:r>
    </w:p>
    <w:p w:rsidR="008B5E01" w:rsidRPr="00486D4E" w:rsidRDefault="008B5E01" w:rsidP="008B5E01">
      <w:pPr>
        <w:spacing w:line="350" w:lineRule="atLeast"/>
        <w:ind w:firstLineChars="200" w:firstLine="500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8B5E01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４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="004F0A27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地域防災力向上推進事業に対する補助（様式８）</w:t>
      </w:r>
    </w:p>
    <w:p w:rsidR="004F0A27" w:rsidRPr="006826C9" w:rsidRDefault="004F0A27" w:rsidP="004F0A27">
      <w:pPr>
        <w:spacing w:line="350" w:lineRule="atLeast"/>
        <w:ind w:left="500" w:hangingChars="200" w:hanging="5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災害時要援護者支援体制の継続的推進を図り、更に地域防災力向上の推進を高めることを目的とした事業に１地区社協あたり年３０，０００円を支給する。</w:t>
      </w:r>
    </w:p>
    <w:p w:rsidR="001B65FF" w:rsidRPr="006826C9" w:rsidRDefault="001B65FF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0A60E3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lastRenderedPageBreak/>
        <w:t>＜共同募金、歳末募金からの助成事業＞</w:t>
      </w:r>
    </w:p>
    <w:p w:rsidR="001B65FF" w:rsidRPr="00486D4E" w:rsidRDefault="001B65FF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5F4458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５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歳末友愛訪問事業に対する補助（</w:t>
      </w:r>
      <w:r w:rsidR="000A60E3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様式５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）</w:t>
      </w:r>
    </w:p>
    <w:p w:rsidR="003F1CA3" w:rsidRPr="00486D4E" w:rsidRDefault="009F2821" w:rsidP="00B46838">
      <w:pPr>
        <w:spacing w:line="350" w:lineRule="atLeast"/>
        <w:ind w:left="500" w:hangingChars="200" w:hanging="500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在宅の</w:t>
      </w:r>
      <w:r w:rsidRPr="001B65FF">
        <w:rPr>
          <w:rFonts w:ascii="ＭＳ ゴシック" w:eastAsia="ＭＳ ゴシック" w:hAnsi="ＭＳ ゴシック" w:hint="eastAsia"/>
          <w:spacing w:val="5"/>
          <w:kern w:val="0"/>
          <w:sz w:val="24"/>
        </w:rPr>
        <w:t>ひとり</w:t>
      </w:r>
      <w:r w:rsidR="000D3A7D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暮らし</w:t>
      </w:r>
      <w:r w:rsidR="000D0EA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高齢者</w:t>
      </w:r>
      <w:r w:rsidR="00DE6BF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（７７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歳以上）・寝たきり</w:t>
      </w:r>
      <w:r w:rsidR="000D0EA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高齢者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・障</w:t>
      </w:r>
      <w:r w:rsidR="000D0EA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がい</w:t>
      </w:r>
      <w:r w:rsidR="000A60E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者等に対し、地区社協事業として実施される友愛訪問活動に支給（概ね１１月～１２月）する。</w:t>
      </w:r>
    </w:p>
    <w:p w:rsidR="000A60E3" w:rsidRDefault="000A60E3" w:rsidP="00B46838">
      <w:pPr>
        <w:spacing w:line="350" w:lineRule="atLeast"/>
        <w:ind w:firstLineChars="100" w:firstLine="25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（訪問世帯数×</w:t>
      </w:r>
      <w:r w:rsidR="000D3A7D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７５０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円）</w:t>
      </w:r>
    </w:p>
    <w:p w:rsidR="00215A65" w:rsidRDefault="001B65FF" w:rsidP="006A126C">
      <w:pPr>
        <w:spacing w:line="350" w:lineRule="atLeast"/>
        <w:ind w:leftChars="119" w:left="500" w:hangingChars="100" w:hanging="250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</w:t>
      </w:r>
      <w:r w:rsidR="00E32AF7" w:rsidRPr="00713944">
        <w:rPr>
          <w:rFonts w:ascii="ＭＳ ゴシック" w:eastAsia="ＭＳ ゴシック" w:hAnsi="ＭＳ ゴシック" w:hint="eastAsia"/>
          <w:spacing w:val="5"/>
          <w:kern w:val="0"/>
          <w:sz w:val="24"/>
        </w:rPr>
        <w:t>なお、寝たきり高齢者については、介護度が</w:t>
      </w:r>
      <w:r w:rsidRPr="00713944">
        <w:rPr>
          <w:rFonts w:ascii="ＭＳ ゴシック" w:eastAsia="ＭＳ ゴシック" w:hAnsi="ＭＳ ゴシック" w:hint="eastAsia"/>
          <w:spacing w:val="5"/>
          <w:kern w:val="0"/>
          <w:sz w:val="24"/>
        </w:rPr>
        <w:t>要介護４・要介護５の方を対象とする。障がい者については、２０歳以上の在宅の障がい者で施設などを利用していない方とする</w:t>
      </w: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>。</w:t>
      </w:r>
    </w:p>
    <w:p w:rsidR="001B65FF" w:rsidRPr="001B65FF" w:rsidRDefault="001B65FF" w:rsidP="00B46838">
      <w:pPr>
        <w:spacing w:line="350" w:lineRule="atLeast"/>
        <w:ind w:firstLineChars="100" w:firstLine="250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0A60E3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６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食事サービス事業</w:t>
      </w:r>
    </w:p>
    <w:p w:rsidR="000A60E3" w:rsidRPr="00486D4E" w:rsidRDefault="000A60E3" w:rsidP="00B46838">
      <w:pPr>
        <w:spacing w:line="350" w:lineRule="atLeast"/>
        <w:ind w:left="500" w:hangingChars="200" w:hanging="5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地区社協で実施される在宅の</w:t>
      </w:r>
      <w:r w:rsidR="009F2821" w:rsidRPr="001B65FF">
        <w:rPr>
          <w:rFonts w:ascii="ＭＳ ゴシック" w:eastAsia="ＭＳ ゴシック" w:hAnsi="ＭＳ ゴシック" w:hint="eastAsia"/>
          <w:spacing w:val="5"/>
          <w:kern w:val="0"/>
          <w:sz w:val="24"/>
        </w:rPr>
        <w:t>ひとり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暮らし高齢者等の食事サービス事業に必要な材料　　　費等の一部を支給する。</w:t>
      </w:r>
    </w:p>
    <w:p w:rsidR="000A60E3" w:rsidRPr="006A126C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6C5EA8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７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高齢者</w:t>
      </w:r>
      <w:r w:rsidR="000A60E3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を囲む会に対する補助</w:t>
      </w:r>
      <w:r w:rsidR="005F4458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（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様式６）</w:t>
      </w:r>
    </w:p>
    <w:p w:rsidR="000A60E3" w:rsidRPr="00486D4E" w:rsidRDefault="000A60E3" w:rsidP="00B46838">
      <w:pPr>
        <w:spacing w:line="350" w:lineRule="atLeast"/>
        <w:ind w:left="500" w:hangingChars="200" w:hanging="5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地区社協で実施される</w:t>
      </w:r>
      <w:r w:rsidR="00DE6BF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高齢者を囲む会に参加の</w:t>
      </w:r>
      <w:r w:rsidR="001B65FF" w:rsidRPr="00713944">
        <w:rPr>
          <w:rFonts w:ascii="ＭＳ ゴシック" w:eastAsia="ＭＳ ゴシック" w:hAnsi="ＭＳ ゴシック" w:hint="eastAsia"/>
          <w:spacing w:val="5"/>
          <w:kern w:val="0"/>
          <w:sz w:val="24"/>
        </w:rPr>
        <w:t>７０歳以上の</w:t>
      </w:r>
      <w:r w:rsidR="009F2821">
        <w:rPr>
          <w:rFonts w:ascii="ＭＳ ゴシック" w:eastAsia="ＭＳ ゴシック" w:hAnsi="ＭＳ ゴシック" w:hint="eastAsia"/>
          <w:spacing w:val="5"/>
          <w:kern w:val="0"/>
          <w:sz w:val="24"/>
        </w:rPr>
        <w:t>在宅の</w:t>
      </w:r>
      <w:r w:rsidR="009F2821" w:rsidRPr="001B65FF">
        <w:rPr>
          <w:rFonts w:ascii="ＭＳ ゴシック" w:eastAsia="ＭＳ ゴシック" w:hAnsi="ＭＳ ゴシック" w:hint="eastAsia"/>
          <w:spacing w:val="5"/>
          <w:kern w:val="0"/>
          <w:sz w:val="24"/>
        </w:rPr>
        <w:t>ひとり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暮らし高齢者とボランティア</w:t>
      </w:r>
      <w:r w:rsidR="00DE6BF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に、材料費とし</w:t>
      </w:r>
      <w:r w:rsidR="006C5EA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１人</w:t>
      </w:r>
      <w:r w:rsidR="000D0EA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あたり</w:t>
      </w:r>
      <w:r w:rsidR="006C5EA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５００円を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支給する。</w:t>
      </w:r>
      <w:r w:rsidR="003A17CD">
        <w:rPr>
          <w:rFonts w:ascii="ＭＳ ゴシック" w:eastAsia="ＭＳ ゴシック" w:hAnsi="ＭＳ ゴシック" w:hint="eastAsia"/>
          <w:spacing w:val="5"/>
          <w:kern w:val="0"/>
          <w:sz w:val="24"/>
        </w:rPr>
        <w:t>（年２回まで）</w:t>
      </w:r>
      <w:r w:rsidR="003A17CD" w:rsidRPr="00713944">
        <w:rPr>
          <w:rFonts w:ascii="ＭＳ ゴシック" w:eastAsia="ＭＳ ゴシック" w:hAnsi="ＭＳ ゴシック" w:hint="eastAsia"/>
          <w:spacing w:val="5"/>
          <w:kern w:val="0"/>
          <w:sz w:val="24"/>
        </w:rPr>
        <w:t>また、地域の実状に合わせ、開催場所を細分化しての実施も認める。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6A126C" w:rsidRDefault="000A60E3" w:rsidP="00486D4E">
      <w:pPr>
        <w:spacing w:line="350" w:lineRule="atLeast"/>
        <w:rPr>
          <w:rFonts w:ascii="ＭＳ ゴシック" w:eastAsia="ＭＳ ゴシック" w:hAnsi="ＭＳ ゴシック"/>
          <w:b/>
          <w:spacing w:val="5"/>
          <w:kern w:val="0"/>
          <w:sz w:val="24"/>
        </w:rPr>
      </w:pP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８</w:t>
      </w:r>
      <w:r w:rsidR="006A126C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 xml:space="preserve">　</w:t>
      </w:r>
      <w:r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ふれあい・いきいきサロンに対する補助</w:t>
      </w:r>
      <w:r w:rsidR="005F4458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（</w:t>
      </w:r>
      <w:r w:rsidR="006C5EA8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様式７</w:t>
      </w:r>
      <w:r w:rsidR="005F4458" w:rsidRPr="006A126C">
        <w:rPr>
          <w:rFonts w:ascii="ＭＳ ゴシック" w:eastAsia="ＭＳ ゴシック" w:hAnsi="ＭＳ ゴシック" w:hint="eastAsia"/>
          <w:b/>
          <w:spacing w:val="5"/>
          <w:kern w:val="0"/>
          <w:sz w:val="24"/>
        </w:rPr>
        <w:t>）</w:t>
      </w:r>
    </w:p>
    <w:p w:rsidR="004F0A27" w:rsidRPr="0060317D" w:rsidRDefault="000A60E3" w:rsidP="0060317D">
      <w:pPr>
        <w:spacing w:line="350" w:lineRule="atLeast"/>
        <w:ind w:left="500" w:hangingChars="200" w:hanging="500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 xml:space="preserve">　　</w:t>
      </w:r>
      <w:r w:rsidR="003F1CA3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地区社協が主催するサロンに対して、１サロンあたり年１０，０００円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を支給</w:t>
      </w:r>
      <w:r w:rsidR="005F4458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（</w:t>
      </w: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概ね１１月～１２月）する。ただし、年４回以上実施し、必ず１１月～１月に１回実施すること。</w:t>
      </w:r>
    </w:p>
    <w:p w:rsidR="003F1CA3" w:rsidRPr="00486D4E" w:rsidRDefault="003F1CA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（附則）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昭和５６年４月１日施行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平成１４年４月１日一部改正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平成１６年４月１日一部改正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平成１７年４月１日一部改正</w:t>
      </w:r>
    </w:p>
    <w:p w:rsidR="000A60E3" w:rsidRPr="00486D4E" w:rsidRDefault="000A60E3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平成１８年４月１日改正</w:t>
      </w:r>
    </w:p>
    <w:p w:rsidR="000D3A7D" w:rsidRPr="00486D4E" w:rsidRDefault="000D3A7D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平成１９年４月１日一部改正</w:t>
      </w:r>
    </w:p>
    <w:p w:rsidR="005A06A2" w:rsidRPr="00486D4E" w:rsidRDefault="00FD31AB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平成２０年４月１日一</w:t>
      </w:r>
      <w:r w:rsidR="005A06A2"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部改正</w:t>
      </w:r>
    </w:p>
    <w:p w:rsidR="006C5EA8" w:rsidRPr="00486D4E" w:rsidRDefault="006C5EA8" w:rsidP="00486D4E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平成２１年４月１日一部改正</w:t>
      </w:r>
    </w:p>
    <w:p w:rsidR="00833C36" w:rsidRDefault="00DE6BF8" w:rsidP="00556642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486D4E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平成２２年４月１日一部改正</w:t>
      </w:r>
    </w:p>
    <w:p w:rsidR="00556642" w:rsidRPr="001B65FF" w:rsidRDefault="00556642" w:rsidP="00556642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1B65FF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平成２３年４月１日一部改正</w:t>
      </w:r>
    </w:p>
    <w:p w:rsidR="001B65FF" w:rsidRDefault="001B65FF" w:rsidP="00556642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713944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平成２４年４月１日一部改正</w:t>
      </w:r>
    </w:p>
    <w:p w:rsidR="002959A9" w:rsidRDefault="00A77B1D" w:rsidP="00556642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平成２</w:t>
      </w:r>
      <w:r w:rsidR="002959A9">
        <w:rPr>
          <w:rFonts w:ascii="ＭＳ ゴシック" w:eastAsia="ＭＳ ゴシック" w:hAnsi="ＭＳ ゴシック" w:hint="eastAsia"/>
          <w:spacing w:val="5"/>
          <w:kern w:val="0"/>
          <w:sz w:val="24"/>
        </w:rPr>
        <w:t>６</w:t>
      </w:r>
      <w:r>
        <w:rPr>
          <w:rFonts w:ascii="ＭＳ ゴシック" w:eastAsia="ＭＳ ゴシック" w:hAnsi="ＭＳ ゴシック" w:hint="eastAsia"/>
          <w:spacing w:val="5"/>
          <w:kern w:val="0"/>
          <w:sz w:val="24"/>
        </w:rPr>
        <w:t>年４月１日一部改正</w:t>
      </w:r>
    </w:p>
    <w:p w:rsidR="00C16456" w:rsidRPr="006826C9" w:rsidRDefault="00C16456" w:rsidP="00556642">
      <w:pPr>
        <w:spacing w:line="350" w:lineRule="atLeast"/>
        <w:rPr>
          <w:rFonts w:ascii="ＭＳ ゴシック" w:eastAsia="ＭＳ ゴシック" w:hAnsi="ＭＳ ゴシック"/>
          <w:spacing w:val="5"/>
          <w:kern w:val="0"/>
          <w:sz w:val="24"/>
        </w:rPr>
      </w:pPr>
      <w:r w:rsidRPr="006826C9">
        <w:rPr>
          <w:rFonts w:ascii="ＭＳ ゴシック" w:eastAsia="ＭＳ ゴシック" w:hAnsi="ＭＳ ゴシック" w:hint="eastAsia"/>
          <w:spacing w:val="5"/>
          <w:kern w:val="0"/>
          <w:sz w:val="24"/>
        </w:rPr>
        <w:t>平成３０年４月１日一部改正</w:t>
      </w:r>
    </w:p>
    <w:sectPr w:rsidR="00C16456" w:rsidRPr="006826C9" w:rsidSect="00E46A26">
      <w:type w:val="continuous"/>
      <w:pgSz w:w="11906" w:h="16838" w:code="9"/>
      <w:pgMar w:top="851" w:right="851" w:bottom="295" w:left="851" w:header="720" w:footer="72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EF3" w:rsidRDefault="00F22EF3">
      <w:r>
        <w:separator/>
      </w:r>
    </w:p>
  </w:endnote>
  <w:endnote w:type="continuationSeparator" w:id="0">
    <w:p w:rsidR="00F22EF3" w:rsidRDefault="00F2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EF3" w:rsidRDefault="00F22EF3">
      <w:r>
        <w:separator/>
      </w:r>
    </w:p>
  </w:footnote>
  <w:footnote w:type="continuationSeparator" w:id="0">
    <w:p w:rsidR="00F22EF3" w:rsidRDefault="00F2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16342"/>
    <w:multiLevelType w:val="hybridMultilevel"/>
    <w:tmpl w:val="28E43968"/>
    <w:lvl w:ilvl="0" w:tplc="546A005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7D"/>
    <w:rsid w:val="00031E2E"/>
    <w:rsid w:val="0007294C"/>
    <w:rsid w:val="00085D88"/>
    <w:rsid w:val="000A60E3"/>
    <w:rsid w:val="000D0EA3"/>
    <w:rsid w:val="000D3A7D"/>
    <w:rsid w:val="001372EF"/>
    <w:rsid w:val="001511B2"/>
    <w:rsid w:val="00161099"/>
    <w:rsid w:val="001B65FF"/>
    <w:rsid w:val="001D79CC"/>
    <w:rsid w:val="00215A65"/>
    <w:rsid w:val="00233471"/>
    <w:rsid w:val="00292B75"/>
    <w:rsid w:val="002959A9"/>
    <w:rsid w:val="002D5E76"/>
    <w:rsid w:val="00333585"/>
    <w:rsid w:val="003337D8"/>
    <w:rsid w:val="00346F2D"/>
    <w:rsid w:val="003A17CD"/>
    <w:rsid w:val="003E5451"/>
    <w:rsid w:val="003F1CA3"/>
    <w:rsid w:val="004043D9"/>
    <w:rsid w:val="004413DE"/>
    <w:rsid w:val="00445672"/>
    <w:rsid w:val="00452080"/>
    <w:rsid w:val="00464FA3"/>
    <w:rsid w:val="00486D4E"/>
    <w:rsid w:val="004F0A27"/>
    <w:rsid w:val="004F6CE3"/>
    <w:rsid w:val="00556642"/>
    <w:rsid w:val="00591E06"/>
    <w:rsid w:val="005A06A2"/>
    <w:rsid w:val="005F4458"/>
    <w:rsid w:val="0060317D"/>
    <w:rsid w:val="0067797E"/>
    <w:rsid w:val="006826C9"/>
    <w:rsid w:val="006A126C"/>
    <w:rsid w:val="006C5EA8"/>
    <w:rsid w:val="006D195A"/>
    <w:rsid w:val="006E0C2B"/>
    <w:rsid w:val="00713944"/>
    <w:rsid w:val="00751B7B"/>
    <w:rsid w:val="0076421F"/>
    <w:rsid w:val="007763BB"/>
    <w:rsid w:val="007E7EC0"/>
    <w:rsid w:val="00833C36"/>
    <w:rsid w:val="008B5E01"/>
    <w:rsid w:val="008F1115"/>
    <w:rsid w:val="008F4818"/>
    <w:rsid w:val="00933D74"/>
    <w:rsid w:val="009612B1"/>
    <w:rsid w:val="009651AE"/>
    <w:rsid w:val="009F2821"/>
    <w:rsid w:val="00A313D4"/>
    <w:rsid w:val="00A701DB"/>
    <w:rsid w:val="00A7191F"/>
    <w:rsid w:val="00A73D98"/>
    <w:rsid w:val="00A77B1D"/>
    <w:rsid w:val="00AD44EE"/>
    <w:rsid w:val="00AE530F"/>
    <w:rsid w:val="00B120CB"/>
    <w:rsid w:val="00B46838"/>
    <w:rsid w:val="00C15554"/>
    <w:rsid w:val="00C16456"/>
    <w:rsid w:val="00C51A27"/>
    <w:rsid w:val="00CA4B84"/>
    <w:rsid w:val="00CB12B9"/>
    <w:rsid w:val="00D04ACF"/>
    <w:rsid w:val="00D37E3F"/>
    <w:rsid w:val="00DE6BF8"/>
    <w:rsid w:val="00E32AF7"/>
    <w:rsid w:val="00E46A26"/>
    <w:rsid w:val="00EA6716"/>
    <w:rsid w:val="00EB2C5B"/>
    <w:rsid w:val="00F22EF3"/>
    <w:rsid w:val="00F35DEB"/>
    <w:rsid w:val="00F722CD"/>
    <w:rsid w:val="00F7234E"/>
    <w:rsid w:val="00F74A93"/>
    <w:rsid w:val="00F955BD"/>
    <w:rsid w:val="00FA063B"/>
    <w:rsid w:val="00FD31AB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B9CFD"/>
  <w15:docId w15:val="{B40214DA-ED45-4E7D-94CF-5F44694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0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701DB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Times New Roman" w:eastAsia="ＭＳ ゴシック" w:hAnsi="Times New Roman"/>
      <w:spacing w:val="5"/>
      <w:sz w:val="24"/>
      <w:szCs w:val="24"/>
    </w:rPr>
  </w:style>
  <w:style w:type="paragraph" w:styleId="a4">
    <w:name w:val="Balloon Text"/>
    <w:basedOn w:val="a"/>
    <w:semiHidden/>
    <w:rsid w:val="00A701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01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701D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7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大垣市社会福祉協議会</dc:creator>
  <cp:lastModifiedBy>C-C 03</cp:lastModifiedBy>
  <cp:revision>4</cp:revision>
  <cp:lastPrinted>2014-04-09T23:55:00Z</cp:lastPrinted>
  <dcterms:created xsi:type="dcterms:W3CDTF">2018-04-24T23:39:00Z</dcterms:created>
  <dcterms:modified xsi:type="dcterms:W3CDTF">2019-04-26T07:08:00Z</dcterms:modified>
</cp:coreProperties>
</file>